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F5" w:rsidRPr="00F04E15" w:rsidRDefault="00F04E15">
      <w:pPr>
        <w:rPr>
          <w:sz w:val="28"/>
        </w:rPr>
      </w:pPr>
      <w:r>
        <w:rPr>
          <w:sz w:val="28"/>
        </w:rPr>
        <w:t>1)Рассказать правило 3 виде минора. Видео</w:t>
      </w:r>
      <w:r>
        <w:rPr>
          <w:sz w:val="28"/>
        </w:rPr>
        <w:br/>
        <w:t>2)Сыграть и спеть 3 вида ля минора: натуральный, гармонический и мелодический. Видео</w:t>
      </w:r>
      <w:r>
        <w:rPr>
          <w:sz w:val="28"/>
        </w:rPr>
        <w:br/>
        <w:t>3)Записать все интервалы от до</w:t>
      </w:r>
      <w:r>
        <w:rPr>
          <w:sz w:val="28"/>
        </w:rPr>
        <w:br/>
        <w:t>4)Написать викторину по слушанию музыки. Фото</w:t>
      </w:r>
      <w:bookmarkStart w:id="0" w:name="_GoBack"/>
      <w:bookmarkEnd w:id="0"/>
    </w:p>
    <w:sectPr w:rsidR="000705F5" w:rsidRPr="00F0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10"/>
    <w:rsid w:val="000705F5"/>
    <w:rsid w:val="00083810"/>
    <w:rsid w:val="00F0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CBA5"/>
  <w15:chartTrackingRefBased/>
  <w15:docId w15:val="{DBBFC255-CA31-46B4-9FBA-C408089C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perm</cp:lastModifiedBy>
  <cp:revision>3</cp:revision>
  <dcterms:created xsi:type="dcterms:W3CDTF">2020-12-16T13:55:00Z</dcterms:created>
  <dcterms:modified xsi:type="dcterms:W3CDTF">2020-12-16T13:56:00Z</dcterms:modified>
</cp:coreProperties>
</file>